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17DE" w14:textId="77777777" w:rsidR="006F0E79" w:rsidRPr="008D252B" w:rsidRDefault="006F0E79" w:rsidP="006F0E79">
      <w:pPr>
        <w:rPr>
          <w:rFonts w:asciiTheme="minorHAnsi" w:hAnsiTheme="minorHAnsi" w:cstheme="minorHAnsi"/>
          <w:sz w:val="24"/>
          <w:szCs w:val="24"/>
        </w:rPr>
      </w:pPr>
      <w:r w:rsidRPr="008D252B">
        <w:rPr>
          <w:rFonts w:asciiTheme="minorHAnsi" w:hAnsiTheme="minorHAnsi" w:cstheme="minorHAnsi"/>
          <w:sz w:val="24"/>
          <w:szCs w:val="24"/>
        </w:rPr>
        <w:t xml:space="preserve">Dear </w:t>
      </w:r>
      <w:r>
        <w:rPr>
          <w:rFonts w:asciiTheme="minorHAnsi" w:hAnsiTheme="minorHAnsi" w:cstheme="minorHAnsi"/>
          <w:sz w:val="24"/>
          <w:szCs w:val="24"/>
          <w:highlight w:val="yellow"/>
        </w:rPr>
        <w:t>[name of headt</w:t>
      </w:r>
      <w:r w:rsidRPr="008D252B">
        <w:rPr>
          <w:rFonts w:asciiTheme="minorHAnsi" w:hAnsiTheme="minorHAnsi" w:cstheme="minorHAnsi"/>
          <w:sz w:val="24"/>
          <w:szCs w:val="24"/>
          <w:highlight w:val="yellow"/>
        </w:rPr>
        <w:t>eacher]</w:t>
      </w:r>
    </w:p>
    <w:p w14:paraId="40ED5687" w14:textId="5D8588BA" w:rsidR="006F0E79" w:rsidRPr="00602530" w:rsidRDefault="006F0E79" w:rsidP="006F0E79">
      <w:pPr>
        <w:pStyle w:val="NoSpacing"/>
        <w:jc w:val="both"/>
        <w:rPr>
          <w:rFonts w:asciiTheme="minorHAnsi" w:hAnsiTheme="minorHAnsi" w:cstheme="minorHAnsi"/>
          <w:sz w:val="24"/>
          <w:szCs w:val="24"/>
        </w:rPr>
      </w:pPr>
      <w:r w:rsidRPr="00602530">
        <w:rPr>
          <w:rFonts w:asciiTheme="minorHAnsi" w:hAnsiTheme="minorHAnsi" w:cstheme="minorHAnsi"/>
          <w:b/>
          <w:bCs/>
          <w:sz w:val="24"/>
          <w:szCs w:val="24"/>
        </w:rPr>
        <w:t xml:space="preserve">Stars in our Schools: UNISON celebrating support staff </w:t>
      </w:r>
    </w:p>
    <w:p w14:paraId="6C1D5042" w14:textId="77777777" w:rsidR="006F0E79" w:rsidRPr="00602530" w:rsidRDefault="006F0E79" w:rsidP="006F0E79">
      <w:pPr>
        <w:pStyle w:val="NoSpacing"/>
        <w:jc w:val="both"/>
        <w:rPr>
          <w:rFonts w:asciiTheme="minorHAnsi" w:hAnsiTheme="minorHAnsi" w:cstheme="minorHAnsi"/>
          <w:sz w:val="24"/>
          <w:szCs w:val="24"/>
        </w:rPr>
      </w:pPr>
      <w:r w:rsidRPr="00602530">
        <w:rPr>
          <w:rFonts w:asciiTheme="minorHAnsi" w:hAnsiTheme="minorHAnsi" w:cstheme="minorHAnsi"/>
          <w:b/>
          <w:bCs/>
          <w:sz w:val="24"/>
          <w:szCs w:val="24"/>
        </w:rPr>
        <w:t> </w:t>
      </w:r>
    </w:p>
    <w:p w14:paraId="3B9CDE4D" w14:textId="17C1F8A2" w:rsidR="006F0E79" w:rsidRPr="00602530" w:rsidRDefault="006F0E79" w:rsidP="006F0E79">
      <w:pPr>
        <w:spacing w:after="225" w:line="270" w:lineRule="atLeast"/>
        <w:rPr>
          <w:rFonts w:asciiTheme="minorHAnsi" w:hAnsiTheme="minorHAnsi" w:cstheme="minorHAnsi"/>
          <w:sz w:val="24"/>
          <w:szCs w:val="24"/>
        </w:rPr>
      </w:pPr>
      <w:r w:rsidRPr="00602530">
        <w:rPr>
          <w:rFonts w:asciiTheme="minorHAnsi" w:hAnsiTheme="minorHAnsi" w:cstheme="minorHAnsi"/>
          <w:sz w:val="24"/>
          <w:szCs w:val="24"/>
        </w:rPr>
        <w:t>As you may have already heard, UNISON is holding a national celebration day for school support staff on Friday 2</w:t>
      </w:r>
      <w:r w:rsidR="00203FA5">
        <w:rPr>
          <w:rFonts w:asciiTheme="minorHAnsi" w:hAnsiTheme="minorHAnsi" w:cstheme="minorHAnsi"/>
          <w:sz w:val="24"/>
          <w:szCs w:val="24"/>
        </w:rPr>
        <w:t xml:space="preserve">4 </w:t>
      </w:r>
      <w:r w:rsidRPr="00602530">
        <w:rPr>
          <w:rFonts w:asciiTheme="minorHAnsi" w:hAnsiTheme="minorHAnsi" w:cstheme="minorHAnsi"/>
          <w:sz w:val="24"/>
          <w:szCs w:val="24"/>
        </w:rPr>
        <w:t>November 20</w:t>
      </w:r>
      <w:r w:rsidR="00203FA5">
        <w:rPr>
          <w:rFonts w:asciiTheme="minorHAnsi" w:hAnsiTheme="minorHAnsi" w:cstheme="minorHAnsi"/>
          <w:sz w:val="24"/>
          <w:szCs w:val="24"/>
        </w:rPr>
        <w:t xml:space="preserve">23 </w:t>
      </w:r>
      <w:r w:rsidRPr="00602530">
        <w:rPr>
          <w:rFonts w:asciiTheme="minorHAnsi" w:hAnsiTheme="minorHAnsi" w:cstheme="minorHAnsi"/>
          <w:sz w:val="24"/>
          <w:szCs w:val="24"/>
        </w:rPr>
        <w:t>called ‘</w:t>
      </w:r>
      <w:hyperlink r:id="rId8" w:history="1">
        <w:r w:rsidRPr="00602530">
          <w:rPr>
            <w:rStyle w:val="Hyperlink"/>
            <w:rFonts w:asciiTheme="minorHAnsi" w:hAnsiTheme="minorHAnsi" w:cstheme="minorHAnsi"/>
            <w:sz w:val="24"/>
            <w:szCs w:val="24"/>
          </w:rPr>
          <w:t xml:space="preserve">Stars in </w:t>
        </w:r>
        <w:r w:rsidR="00A43C80">
          <w:rPr>
            <w:rStyle w:val="Hyperlink"/>
            <w:rFonts w:asciiTheme="minorHAnsi" w:hAnsiTheme="minorHAnsi" w:cstheme="minorHAnsi"/>
            <w:sz w:val="24"/>
            <w:szCs w:val="24"/>
          </w:rPr>
          <w:t>O</w:t>
        </w:r>
        <w:r w:rsidRPr="00602530">
          <w:rPr>
            <w:rStyle w:val="Hyperlink"/>
            <w:rFonts w:asciiTheme="minorHAnsi" w:hAnsiTheme="minorHAnsi" w:cstheme="minorHAnsi"/>
            <w:sz w:val="24"/>
            <w:szCs w:val="24"/>
          </w:rPr>
          <w:t>ur Schools</w:t>
        </w:r>
      </w:hyperlink>
      <w:r w:rsidRPr="00602530">
        <w:rPr>
          <w:rFonts w:asciiTheme="minorHAnsi" w:hAnsiTheme="minorHAnsi" w:cstheme="minorHAnsi"/>
          <w:sz w:val="24"/>
          <w:szCs w:val="24"/>
        </w:rPr>
        <w:t xml:space="preserve">’. Previous years have seen thousands of children, staff and parents in schools across the UK take part. </w:t>
      </w:r>
    </w:p>
    <w:p w14:paraId="0C090039" w14:textId="77777777" w:rsidR="006F0E79" w:rsidRPr="00602530" w:rsidRDefault="006F0E79" w:rsidP="006F0E79">
      <w:pPr>
        <w:spacing w:after="225" w:line="270" w:lineRule="atLeast"/>
        <w:rPr>
          <w:rFonts w:asciiTheme="minorHAnsi" w:hAnsiTheme="minorHAnsi" w:cstheme="minorHAnsi"/>
          <w:sz w:val="24"/>
          <w:szCs w:val="24"/>
        </w:rPr>
      </w:pPr>
      <w:r w:rsidRPr="00602530">
        <w:rPr>
          <w:rFonts w:asciiTheme="minorHAnsi" w:hAnsiTheme="minorHAnsi" w:cstheme="minorHAnsi"/>
          <w:b/>
          <w:bCs/>
          <w:sz w:val="24"/>
          <w:szCs w:val="24"/>
        </w:rPr>
        <w:t>Please join us in celebrating the positive role of the whole school support staff team in making your school a safe and happy place for children to learn.</w:t>
      </w:r>
    </w:p>
    <w:p w14:paraId="505A52CA" w14:textId="77777777" w:rsidR="006F0E79" w:rsidRPr="00602530" w:rsidRDefault="006F0E79" w:rsidP="006F0E79">
      <w:pPr>
        <w:spacing w:line="270" w:lineRule="atLeast"/>
        <w:rPr>
          <w:rFonts w:asciiTheme="minorHAnsi" w:hAnsiTheme="minorHAnsi" w:cstheme="minorHAnsi"/>
          <w:sz w:val="24"/>
          <w:szCs w:val="24"/>
        </w:rPr>
      </w:pPr>
      <w:r w:rsidRPr="00602530">
        <w:rPr>
          <w:rFonts w:asciiTheme="minorHAnsi" w:hAnsiTheme="minorHAnsi" w:cstheme="minorHAnsi"/>
          <w:sz w:val="24"/>
          <w:szCs w:val="24"/>
        </w:rPr>
        <w:t>Across the UK, schools are planning events to recognise the contribution of school support staff, particularly during the difficult times we have experienced this year, and we would love you to join in.</w:t>
      </w:r>
    </w:p>
    <w:p w14:paraId="524CD2B5" w14:textId="428FC556" w:rsidR="006F0E79" w:rsidRPr="006F0E79" w:rsidRDefault="006F0E79" w:rsidP="006F0E79">
      <w:pPr>
        <w:pStyle w:val="ListParagraph"/>
        <w:numPr>
          <w:ilvl w:val="0"/>
          <w:numId w:val="15"/>
        </w:numPr>
        <w:spacing w:line="270" w:lineRule="atLeast"/>
        <w:rPr>
          <w:rFonts w:asciiTheme="minorHAnsi" w:eastAsia="Times New Roman" w:hAnsiTheme="minorHAnsi" w:cstheme="minorHAnsi"/>
          <w:sz w:val="24"/>
          <w:szCs w:val="24"/>
        </w:rPr>
      </w:pPr>
      <w:r w:rsidRPr="006F0E79">
        <w:rPr>
          <w:rFonts w:asciiTheme="minorHAnsi" w:eastAsia="Times New Roman" w:hAnsiTheme="minorHAnsi" w:cstheme="minorHAnsi"/>
          <w:sz w:val="24"/>
          <w:szCs w:val="24"/>
        </w:rPr>
        <w:t>Some schools are holding special assemblies</w:t>
      </w:r>
    </w:p>
    <w:p w14:paraId="683C5247" w14:textId="77777777" w:rsidR="006F0E79" w:rsidRPr="00602530" w:rsidRDefault="006F0E79" w:rsidP="006F0E79">
      <w:pPr>
        <w:pStyle w:val="ListParagraph"/>
        <w:numPr>
          <w:ilvl w:val="0"/>
          <w:numId w:val="15"/>
        </w:numPr>
        <w:spacing w:after="0" w:line="270" w:lineRule="atLeast"/>
        <w:contextualSpacing w:val="0"/>
        <w:rPr>
          <w:rFonts w:asciiTheme="minorHAnsi" w:eastAsia="Times New Roman" w:hAnsiTheme="minorHAnsi" w:cstheme="minorHAnsi"/>
          <w:sz w:val="24"/>
          <w:szCs w:val="24"/>
        </w:rPr>
      </w:pPr>
      <w:r w:rsidRPr="00602530">
        <w:rPr>
          <w:rFonts w:asciiTheme="minorHAnsi" w:eastAsia="Times New Roman" w:hAnsiTheme="minorHAnsi" w:cstheme="minorHAnsi"/>
          <w:sz w:val="24"/>
          <w:szCs w:val="24"/>
        </w:rPr>
        <w:t>Some are asking their local MP to send a message of support and asking local press to help mark the day</w:t>
      </w:r>
    </w:p>
    <w:p w14:paraId="2294BA7D" w14:textId="77777777" w:rsidR="006F0E79" w:rsidRDefault="006F0E79" w:rsidP="006F0E79">
      <w:pPr>
        <w:pStyle w:val="ListParagraph"/>
        <w:numPr>
          <w:ilvl w:val="0"/>
          <w:numId w:val="15"/>
        </w:numPr>
        <w:spacing w:after="0" w:line="270" w:lineRule="atLeast"/>
        <w:contextualSpacing w:val="0"/>
        <w:rPr>
          <w:rFonts w:asciiTheme="minorHAnsi" w:eastAsia="Times New Roman" w:hAnsiTheme="minorHAnsi" w:cstheme="minorHAnsi"/>
          <w:sz w:val="24"/>
          <w:szCs w:val="24"/>
        </w:rPr>
      </w:pPr>
      <w:r w:rsidRPr="00602530">
        <w:rPr>
          <w:rFonts w:asciiTheme="minorHAnsi" w:eastAsia="Times New Roman" w:hAnsiTheme="minorHAnsi" w:cstheme="minorHAnsi"/>
          <w:sz w:val="24"/>
          <w:szCs w:val="24"/>
        </w:rPr>
        <w:t>Others are asking pupils to make ‘thank you’ posters or nominate a support staff member for a special awar</w:t>
      </w:r>
      <w:r>
        <w:rPr>
          <w:rFonts w:asciiTheme="minorHAnsi" w:eastAsia="Times New Roman" w:hAnsiTheme="minorHAnsi" w:cstheme="minorHAnsi"/>
          <w:sz w:val="24"/>
          <w:szCs w:val="24"/>
        </w:rPr>
        <w:t>d</w:t>
      </w:r>
    </w:p>
    <w:p w14:paraId="0ACD0896" w14:textId="77777777" w:rsidR="006F0E79" w:rsidRDefault="006F0E79" w:rsidP="006F0E79">
      <w:pPr>
        <w:pStyle w:val="ListParagraph"/>
        <w:spacing w:after="0" w:line="270" w:lineRule="atLeast"/>
        <w:contextualSpacing w:val="0"/>
        <w:rPr>
          <w:rFonts w:asciiTheme="minorHAnsi" w:eastAsia="Times New Roman" w:hAnsiTheme="minorHAnsi" w:cstheme="minorHAnsi"/>
          <w:sz w:val="24"/>
          <w:szCs w:val="24"/>
        </w:rPr>
      </w:pPr>
    </w:p>
    <w:p w14:paraId="50DEB563" w14:textId="2D6B3B64" w:rsidR="006F0E79" w:rsidRDefault="006F0E79" w:rsidP="006F0E79">
      <w:pPr>
        <w:pStyle w:val="ListParagraph"/>
        <w:spacing w:after="0" w:line="270" w:lineRule="atLeast"/>
        <w:ind w:left="0"/>
        <w:contextualSpacing w:val="0"/>
        <w:rPr>
          <w:rFonts w:asciiTheme="minorHAnsi" w:hAnsiTheme="minorHAnsi" w:cstheme="minorHAnsi"/>
          <w:sz w:val="24"/>
          <w:szCs w:val="24"/>
        </w:rPr>
      </w:pPr>
      <w:r w:rsidRPr="006F0E79">
        <w:rPr>
          <w:rFonts w:asciiTheme="minorHAnsi" w:hAnsiTheme="minorHAnsi" w:cstheme="minorHAnsi"/>
          <w:sz w:val="24"/>
          <w:szCs w:val="24"/>
        </w:rPr>
        <w:t xml:space="preserve">It would be fantastic if </w:t>
      </w:r>
      <w:r w:rsidRPr="006F0E79">
        <w:rPr>
          <w:rFonts w:asciiTheme="minorHAnsi" w:hAnsiTheme="minorHAnsi" w:cstheme="minorHAnsi"/>
          <w:color w:val="000000"/>
          <w:sz w:val="24"/>
          <w:szCs w:val="24"/>
          <w:shd w:val="clear" w:color="auto" w:fill="FFFF00"/>
        </w:rPr>
        <w:t>[name of school]</w:t>
      </w:r>
      <w:r w:rsidRPr="006F0E79">
        <w:rPr>
          <w:rFonts w:asciiTheme="minorHAnsi" w:hAnsiTheme="minorHAnsi" w:cstheme="minorHAnsi"/>
          <w:sz w:val="24"/>
          <w:szCs w:val="24"/>
        </w:rPr>
        <w:t xml:space="preserve"> could support the day in any safe way that you can. A full list of ideas for schools is available on the Resources page of the Stars in our Schools website – </w:t>
      </w:r>
      <w:hyperlink r:id="rId9" w:history="1">
        <w:r w:rsidRPr="006F0E79">
          <w:rPr>
            <w:rStyle w:val="Hyperlink"/>
            <w:rFonts w:asciiTheme="minorHAnsi" w:hAnsiTheme="minorHAnsi" w:cstheme="minorHAnsi"/>
            <w:sz w:val="24"/>
            <w:szCs w:val="24"/>
          </w:rPr>
          <w:t>www.StarsInOurSchools.uk</w:t>
        </w:r>
      </w:hyperlink>
      <w:r w:rsidRPr="006F0E79">
        <w:rPr>
          <w:rFonts w:asciiTheme="minorHAnsi" w:hAnsiTheme="minorHAnsi" w:cstheme="minorHAnsi"/>
          <w:sz w:val="24"/>
          <w:szCs w:val="24"/>
        </w:rPr>
        <w:t xml:space="preserve">, where posters and graphics are also available. </w:t>
      </w:r>
    </w:p>
    <w:p w14:paraId="05D236C9" w14:textId="77777777" w:rsidR="006F0E79" w:rsidRPr="006F0E79" w:rsidRDefault="006F0E79" w:rsidP="006F0E79">
      <w:pPr>
        <w:pStyle w:val="ListParagraph"/>
        <w:spacing w:after="0" w:line="270" w:lineRule="atLeast"/>
        <w:ind w:left="0"/>
        <w:contextualSpacing w:val="0"/>
        <w:rPr>
          <w:rFonts w:asciiTheme="minorHAnsi" w:eastAsia="Times New Roman" w:hAnsiTheme="minorHAnsi" w:cstheme="minorHAnsi"/>
          <w:sz w:val="24"/>
          <w:szCs w:val="24"/>
        </w:rPr>
      </w:pPr>
    </w:p>
    <w:p w14:paraId="0AE16A10" w14:textId="6009C32C" w:rsidR="006F0E79" w:rsidRPr="00602530" w:rsidRDefault="006F0E79" w:rsidP="006F0E79">
      <w:pPr>
        <w:rPr>
          <w:rFonts w:asciiTheme="minorHAnsi" w:hAnsiTheme="minorHAnsi" w:cstheme="minorHAnsi"/>
          <w:sz w:val="24"/>
          <w:szCs w:val="24"/>
        </w:rPr>
      </w:pPr>
      <w:r w:rsidRPr="00602530">
        <w:rPr>
          <w:rFonts w:asciiTheme="minorHAnsi" w:hAnsiTheme="minorHAnsi" w:cstheme="minorHAnsi"/>
          <w:sz w:val="24"/>
          <w:szCs w:val="24"/>
        </w:rPr>
        <w:t xml:space="preserve">As your local UNISON branch for support staff at </w:t>
      </w:r>
      <w:r w:rsidRPr="00602530">
        <w:rPr>
          <w:rFonts w:asciiTheme="minorHAnsi" w:hAnsiTheme="minorHAnsi" w:cstheme="minorHAnsi"/>
          <w:color w:val="000000"/>
          <w:sz w:val="24"/>
          <w:szCs w:val="24"/>
          <w:shd w:val="clear" w:color="auto" w:fill="FFFF00"/>
        </w:rPr>
        <w:t>[name of school]</w:t>
      </w:r>
      <w:r w:rsidRPr="00602530">
        <w:rPr>
          <w:rFonts w:asciiTheme="minorHAnsi" w:hAnsiTheme="minorHAnsi" w:cstheme="minorHAnsi"/>
          <w:sz w:val="24"/>
          <w:szCs w:val="24"/>
        </w:rPr>
        <w:t>, we’d be happy to help with planning your celebrations. While 2</w:t>
      </w:r>
      <w:r w:rsidR="00203FA5">
        <w:rPr>
          <w:rFonts w:asciiTheme="minorHAnsi" w:hAnsiTheme="minorHAnsi" w:cstheme="minorHAnsi"/>
          <w:sz w:val="24"/>
          <w:szCs w:val="24"/>
        </w:rPr>
        <w:t xml:space="preserve">4 </w:t>
      </w:r>
      <w:r w:rsidRPr="00602530">
        <w:rPr>
          <w:rFonts w:asciiTheme="minorHAnsi" w:hAnsiTheme="minorHAnsi" w:cstheme="minorHAnsi"/>
          <w:sz w:val="24"/>
          <w:szCs w:val="24"/>
        </w:rPr>
        <w:t xml:space="preserve">November is the nominated national day, we can work with any date around that time that works for your school. Please contact </w:t>
      </w:r>
      <w:r w:rsidRPr="00602530">
        <w:rPr>
          <w:rFonts w:asciiTheme="minorHAnsi" w:hAnsiTheme="minorHAnsi" w:cstheme="minorHAnsi"/>
          <w:color w:val="000000"/>
          <w:sz w:val="24"/>
          <w:szCs w:val="24"/>
          <w:shd w:val="clear" w:color="auto" w:fill="FFFF00"/>
        </w:rPr>
        <w:t>[name of branch secretary]</w:t>
      </w:r>
      <w:r w:rsidRPr="00602530">
        <w:rPr>
          <w:rFonts w:asciiTheme="minorHAnsi" w:hAnsiTheme="minorHAnsi" w:cstheme="minorHAnsi"/>
          <w:sz w:val="24"/>
          <w:szCs w:val="24"/>
        </w:rPr>
        <w:t xml:space="preserve"> if you’d like to discuss this further.</w:t>
      </w:r>
    </w:p>
    <w:p w14:paraId="04AEAC27" w14:textId="77777777" w:rsidR="006F0E79" w:rsidRPr="00602530" w:rsidRDefault="006F0E79" w:rsidP="006F0E79">
      <w:pPr>
        <w:rPr>
          <w:rFonts w:asciiTheme="minorHAnsi" w:hAnsiTheme="minorHAnsi" w:cstheme="minorHAnsi"/>
          <w:sz w:val="24"/>
          <w:szCs w:val="24"/>
        </w:rPr>
      </w:pPr>
      <w:r w:rsidRPr="00602530">
        <w:rPr>
          <w:rFonts w:asciiTheme="minorHAnsi" w:hAnsiTheme="minorHAnsi" w:cstheme="minorHAnsi"/>
          <w:sz w:val="24"/>
          <w:szCs w:val="24"/>
        </w:rPr>
        <w:t>Yours sincerely</w:t>
      </w:r>
    </w:p>
    <w:p w14:paraId="3C0EFA75" w14:textId="77777777" w:rsidR="006F0E79" w:rsidRPr="00602530" w:rsidRDefault="006F0E79" w:rsidP="006F0E79">
      <w:pPr>
        <w:rPr>
          <w:rFonts w:asciiTheme="minorHAnsi" w:hAnsiTheme="minorHAnsi" w:cstheme="minorHAnsi"/>
          <w:sz w:val="24"/>
          <w:szCs w:val="24"/>
        </w:rPr>
      </w:pPr>
      <w:r w:rsidRPr="00602530">
        <w:rPr>
          <w:rFonts w:asciiTheme="minorHAnsi" w:hAnsiTheme="minorHAnsi" w:cstheme="minorHAnsi"/>
          <w:color w:val="000000"/>
          <w:sz w:val="24"/>
          <w:szCs w:val="24"/>
          <w:shd w:val="clear" w:color="auto" w:fill="FFFF00"/>
        </w:rPr>
        <w:t>[Your name]</w:t>
      </w:r>
    </w:p>
    <w:p w14:paraId="4BADE8C2" w14:textId="77777777" w:rsidR="006F0E79" w:rsidRDefault="006F0E79" w:rsidP="00760F0A">
      <w:pPr>
        <w:rPr>
          <w:rFonts w:asciiTheme="minorHAnsi" w:hAnsiTheme="minorHAnsi" w:cstheme="minorHAnsi"/>
          <w:sz w:val="24"/>
          <w:szCs w:val="24"/>
        </w:rPr>
      </w:pPr>
    </w:p>
    <w:p w14:paraId="1C737EFA" w14:textId="77777777" w:rsidR="006F0E79" w:rsidRDefault="006F0E79" w:rsidP="00760F0A">
      <w:pPr>
        <w:rPr>
          <w:rFonts w:asciiTheme="minorHAnsi" w:hAnsiTheme="minorHAnsi" w:cstheme="minorHAnsi"/>
          <w:sz w:val="24"/>
          <w:szCs w:val="24"/>
        </w:rPr>
      </w:pPr>
    </w:p>
    <w:p w14:paraId="0CEAD225" w14:textId="77777777" w:rsidR="006F0E79" w:rsidRDefault="006F0E79" w:rsidP="00760F0A">
      <w:pPr>
        <w:rPr>
          <w:rFonts w:asciiTheme="minorHAnsi" w:hAnsiTheme="minorHAnsi" w:cstheme="minorHAnsi"/>
          <w:sz w:val="24"/>
          <w:szCs w:val="24"/>
        </w:rPr>
      </w:pPr>
    </w:p>
    <w:p w14:paraId="55F1AB18" w14:textId="77777777" w:rsidR="006F0E79" w:rsidRDefault="006F0E79" w:rsidP="00760F0A">
      <w:pPr>
        <w:rPr>
          <w:rFonts w:asciiTheme="minorHAnsi" w:hAnsiTheme="minorHAnsi" w:cstheme="minorHAnsi"/>
          <w:sz w:val="24"/>
          <w:szCs w:val="24"/>
        </w:rPr>
      </w:pPr>
    </w:p>
    <w:p w14:paraId="25D9F1BE" w14:textId="77777777" w:rsidR="00602530" w:rsidRPr="00760F0A" w:rsidRDefault="00602530" w:rsidP="00760F0A"/>
    <w:sectPr w:rsidR="00602530" w:rsidRPr="00760F0A" w:rsidSect="00CD5B81">
      <w:headerReference w:type="even" r:id="rId10"/>
      <w:headerReference w:type="default" r:id="rId11"/>
      <w:footerReference w:type="even" r:id="rId12"/>
      <w:footerReference w:type="default" r:id="rId13"/>
      <w:headerReference w:type="first" r:id="rId14"/>
      <w:footerReference w:type="first" r:id="rId15"/>
      <w:pgSz w:w="11901" w:h="16840"/>
      <w:pgMar w:top="1418" w:right="851" w:bottom="794" w:left="21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35CD" w14:textId="77777777" w:rsidR="00091E50" w:rsidRDefault="00091E50">
      <w:pPr>
        <w:spacing w:after="0" w:line="240" w:lineRule="auto"/>
      </w:pPr>
      <w:r>
        <w:separator/>
      </w:r>
    </w:p>
  </w:endnote>
  <w:endnote w:type="continuationSeparator" w:id="0">
    <w:p w14:paraId="788CD62D" w14:textId="77777777" w:rsidR="00091E50" w:rsidRDefault="0009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Sans Bold">
    <w:altName w:val="Arial"/>
    <w:panose1 w:val="020B0902030004020203"/>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MT">
    <w:altName w:val="Garamond"/>
    <w:panose1 w:val="020B0604020202020204"/>
    <w:charset w:val="00"/>
    <w:family w:val="auto"/>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740F" w14:textId="77777777" w:rsidR="00C35800" w:rsidRPr="00034425" w:rsidRDefault="003C1AEF" w:rsidP="004018D7">
    <w:pPr>
      <w:pStyle w:val="Footer"/>
      <w:spacing w:after="0"/>
      <w:rPr>
        <w:b/>
        <w:color w:val="DA9705"/>
      </w:rPr>
    </w:pPr>
    <w:r w:rsidRPr="00034425">
      <w:rPr>
        <w:rStyle w:val="PageNumber"/>
        <w:rFonts w:ascii="Arial" w:hAnsi="Arial"/>
        <w:b/>
        <w:color w:val="DA9705"/>
      </w:rPr>
      <w:fldChar w:fldCharType="begin"/>
    </w:r>
    <w:r w:rsidR="00C35800" w:rsidRPr="00034425">
      <w:rPr>
        <w:rStyle w:val="PageNumber"/>
        <w:rFonts w:ascii="Arial" w:hAnsi="Arial"/>
        <w:b/>
        <w:color w:val="DA9705"/>
      </w:rPr>
      <w:instrText xml:space="preserve"> PAGE </w:instrText>
    </w:r>
    <w:r w:rsidRPr="00034425">
      <w:rPr>
        <w:rStyle w:val="PageNumber"/>
        <w:rFonts w:ascii="Arial" w:hAnsi="Arial"/>
        <w:b/>
        <w:color w:val="DA9705"/>
      </w:rPr>
      <w:fldChar w:fldCharType="separate"/>
    </w:r>
    <w:r w:rsidR="00A453B2">
      <w:rPr>
        <w:rStyle w:val="PageNumber"/>
        <w:rFonts w:ascii="Arial" w:hAnsi="Arial"/>
        <w:b/>
        <w:noProof/>
        <w:color w:val="DA9705"/>
      </w:rPr>
      <w:t>2</w:t>
    </w:r>
    <w:r w:rsidRPr="00034425">
      <w:rPr>
        <w:rStyle w:val="PageNumber"/>
        <w:rFonts w:ascii="Arial" w:hAnsi="Arial"/>
        <w:b/>
        <w:color w:val="DA970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57F7" w14:textId="77777777" w:rsidR="00C35800" w:rsidRPr="00034425" w:rsidRDefault="003C1AEF" w:rsidP="002431C2">
    <w:pPr>
      <w:pStyle w:val="Footer"/>
      <w:spacing w:after="0"/>
      <w:jc w:val="right"/>
      <w:rPr>
        <w:b/>
        <w:color w:val="DA9705"/>
      </w:rPr>
    </w:pPr>
    <w:r w:rsidRPr="00034425">
      <w:rPr>
        <w:rStyle w:val="PageNumber"/>
        <w:rFonts w:ascii="Arial" w:hAnsi="Arial"/>
        <w:b/>
        <w:color w:val="DA9705"/>
      </w:rPr>
      <w:fldChar w:fldCharType="begin"/>
    </w:r>
    <w:r w:rsidR="00C35800" w:rsidRPr="00034425">
      <w:rPr>
        <w:rStyle w:val="PageNumber"/>
        <w:rFonts w:ascii="Arial" w:hAnsi="Arial"/>
        <w:b/>
        <w:color w:val="DA9705"/>
      </w:rPr>
      <w:instrText xml:space="preserve"> PAGE </w:instrText>
    </w:r>
    <w:r w:rsidRPr="00034425">
      <w:rPr>
        <w:rStyle w:val="PageNumber"/>
        <w:rFonts w:ascii="Arial" w:hAnsi="Arial"/>
        <w:b/>
        <w:color w:val="DA9705"/>
      </w:rPr>
      <w:fldChar w:fldCharType="separate"/>
    </w:r>
    <w:r w:rsidR="00A453B2">
      <w:rPr>
        <w:rStyle w:val="PageNumber"/>
        <w:rFonts w:ascii="Arial" w:hAnsi="Arial"/>
        <w:b/>
        <w:noProof/>
        <w:color w:val="DA9705"/>
      </w:rPr>
      <w:t>3</w:t>
    </w:r>
    <w:r w:rsidRPr="00034425">
      <w:rPr>
        <w:rStyle w:val="PageNumber"/>
        <w:rFonts w:ascii="Arial" w:hAnsi="Arial"/>
        <w:b/>
        <w:color w:val="DA970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3725" w14:textId="77777777" w:rsidR="00C35800" w:rsidRPr="00034425" w:rsidRDefault="003C1AEF" w:rsidP="004018D7">
    <w:pPr>
      <w:pStyle w:val="Footer"/>
      <w:spacing w:after="0"/>
      <w:jc w:val="right"/>
      <w:rPr>
        <w:b/>
        <w:color w:val="DA9705"/>
      </w:rPr>
    </w:pPr>
    <w:r w:rsidRPr="00034425">
      <w:rPr>
        <w:rStyle w:val="PageNumber"/>
        <w:rFonts w:ascii="Arial" w:hAnsi="Arial"/>
        <w:b/>
        <w:color w:val="DA9705"/>
      </w:rPr>
      <w:fldChar w:fldCharType="begin"/>
    </w:r>
    <w:r w:rsidR="00C35800" w:rsidRPr="00034425">
      <w:rPr>
        <w:rStyle w:val="PageNumber"/>
        <w:rFonts w:ascii="Arial" w:hAnsi="Arial"/>
        <w:b/>
        <w:color w:val="DA9705"/>
      </w:rPr>
      <w:instrText xml:space="preserve"> PAGE </w:instrText>
    </w:r>
    <w:r w:rsidRPr="00034425">
      <w:rPr>
        <w:rStyle w:val="PageNumber"/>
        <w:rFonts w:ascii="Arial" w:hAnsi="Arial"/>
        <w:b/>
        <w:color w:val="DA9705"/>
      </w:rPr>
      <w:fldChar w:fldCharType="separate"/>
    </w:r>
    <w:r w:rsidR="00074072">
      <w:rPr>
        <w:rStyle w:val="PageNumber"/>
        <w:rFonts w:ascii="Arial" w:hAnsi="Arial"/>
        <w:b/>
        <w:noProof/>
        <w:color w:val="DA9705"/>
      </w:rPr>
      <w:t>1</w:t>
    </w:r>
    <w:r w:rsidRPr="00034425">
      <w:rPr>
        <w:rStyle w:val="PageNumber"/>
        <w:rFonts w:ascii="Arial" w:hAnsi="Arial"/>
        <w:b/>
        <w:color w:val="DA970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3BD9" w14:textId="77777777" w:rsidR="00091E50" w:rsidRDefault="00091E50">
      <w:pPr>
        <w:spacing w:after="0" w:line="240" w:lineRule="auto"/>
      </w:pPr>
      <w:r>
        <w:separator/>
      </w:r>
    </w:p>
  </w:footnote>
  <w:footnote w:type="continuationSeparator" w:id="0">
    <w:p w14:paraId="566141D7" w14:textId="77777777" w:rsidR="00091E50" w:rsidRDefault="0009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88D9" w14:textId="77777777" w:rsidR="00C35800" w:rsidRPr="009E474C" w:rsidRDefault="00C35800" w:rsidP="004018D7">
    <w:pPr>
      <w:pStyle w:val="Header"/>
      <w:rPr>
        <w:sz w:val="24"/>
      </w:rPr>
    </w:pPr>
    <w:r>
      <w:rPr>
        <w:noProof/>
        <w:sz w:val="24"/>
        <w:lang w:eastAsia="en-GB"/>
      </w:rPr>
      <w:drawing>
        <wp:anchor distT="0" distB="0" distL="114300" distR="114300" simplePos="0" relativeHeight="251662336" behindDoc="1" locked="0" layoutInCell="1" allowOverlap="1" wp14:anchorId="1191DEC8" wp14:editId="241C50EF">
          <wp:simplePos x="0" y="0"/>
          <wp:positionH relativeFrom="column">
            <wp:posOffset>5683250</wp:posOffset>
          </wp:positionH>
          <wp:positionV relativeFrom="paragraph">
            <wp:posOffset>-226060</wp:posOffset>
          </wp:positionV>
          <wp:extent cx="717119" cy="682185"/>
          <wp:effectExtent l="76200" t="50800" r="0" b="130810"/>
          <wp:wrapNone/>
          <wp:docPr id="40" name="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17119" cy="682185"/>
                  </a:xfrm>
                  <a:prstGeom prst="rect">
                    <a:avLst/>
                  </a:prstGeom>
                  <a:noFill/>
                  <a:ln>
                    <a:noFill/>
                  </a:ln>
                  <a:scene3d>
                    <a:camera prst="orthographicFront">
                      <a:rot lat="0" lon="0" rev="900000"/>
                    </a:camera>
                    <a:lightRig rig="threePt" dir="t"/>
                  </a:scene3d>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21A1" w14:textId="77777777" w:rsidR="00C35800" w:rsidRPr="00034425" w:rsidRDefault="00C35800" w:rsidP="00034425">
    <w:pPr>
      <w:pStyle w:val="Header"/>
    </w:pPr>
    <w:r>
      <w:rPr>
        <w:noProof/>
        <w:sz w:val="24"/>
        <w:lang w:eastAsia="en-GB"/>
      </w:rPr>
      <w:drawing>
        <wp:anchor distT="0" distB="0" distL="114300" distR="114300" simplePos="0" relativeHeight="251664384" behindDoc="1" locked="0" layoutInCell="1" allowOverlap="1" wp14:anchorId="6D59B617" wp14:editId="25AB8552">
          <wp:simplePos x="0" y="0"/>
          <wp:positionH relativeFrom="column">
            <wp:posOffset>-959485</wp:posOffset>
          </wp:positionH>
          <wp:positionV relativeFrom="paragraph">
            <wp:posOffset>-73660</wp:posOffset>
          </wp:positionV>
          <wp:extent cx="717119" cy="682185"/>
          <wp:effectExtent l="76200" t="50800" r="0" b="105410"/>
          <wp:wrapNone/>
          <wp:docPr id="41" name="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17119" cy="682185"/>
                  </a:xfrm>
                  <a:prstGeom prst="rect">
                    <a:avLst/>
                  </a:prstGeom>
                  <a:noFill/>
                  <a:ln>
                    <a:noFill/>
                  </a:ln>
                  <a:scene3d>
                    <a:camera prst="orthographicFront">
                      <a:rot lat="0" lon="0" rev="900000"/>
                    </a:camera>
                    <a:lightRig rig="threePt" dir="t"/>
                  </a:scene3d>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11B1" w14:textId="77777777" w:rsidR="00C35800" w:rsidRDefault="003E4490" w:rsidP="004018D7">
    <w:r>
      <w:rPr>
        <w:noProof/>
        <w:lang w:eastAsia="en-GB"/>
      </w:rPr>
      <w:drawing>
        <wp:anchor distT="0" distB="0" distL="114300" distR="114300" simplePos="0" relativeHeight="251665408" behindDoc="0" locked="0" layoutInCell="1" allowOverlap="1" wp14:anchorId="40266318" wp14:editId="1BB4746D">
          <wp:simplePos x="0" y="0"/>
          <wp:positionH relativeFrom="margin">
            <wp:posOffset>-1226185</wp:posOffset>
          </wp:positionH>
          <wp:positionV relativeFrom="margin">
            <wp:posOffset>-1661160</wp:posOffset>
          </wp:positionV>
          <wp:extent cx="6985194" cy="1326679"/>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2.png"/>
                  <pic:cNvPicPr/>
                </pic:nvPicPr>
                <pic:blipFill>
                  <a:blip r:embed="rId1">
                    <a:extLst>
                      <a:ext uri="{28A0092B-C50C-407E-A947-70E740481C1C}">
                        <a14:useLocalDpi xmlns:a14="http://schemas.microsoft.com/office/drawing/2010/main" val="0"/>
                      </a:ext>
                    </a:extLst>
                  </a:blip>
                  <a:stretch>
                    <a:fillRect/>
                  </a:stretch>
                </pic:blipFill>
                <pic:spPr>
                  <a:xfrm>
                    <a:off x="0" y="0"/>
                    <a:ext cx="6985194" cy="1326679"/>
                  </a:xfrm>
                  <a:prstGeom prst="rect">
                    <a:avLst/>
                  </a:prstGeom>
                </pic:spPr>
              </pic:pic>
            </a:graphicData>
          </a:graphic>
        </wp:anchor>
      </w:drawing>
    </w:r>
  </w:p>
  <w:p w14:paraId="7916AB68" w14:textId="77777777" w:rsidR="00C35800" w:rsidRDefault="00C35800" w:rsidP="004018D7"/>
  <w:p w14:paraId="75BABB93" w14:textId="77777777" w:rsidR="00C35800" w:rsidRDefault="00C35800" w:rsidP="004018D7"/>
  <w:p w14:paraId="17BAEDEA" w14:textId="77777777" w:rsidR="00C35800" w:rsidRDefault="00C35800" w:rsidP="004018D7"/>
  <w:p w14:paraId="7945F90E" w14:textId="77777777" w:rsidR="00C35800" w:rsidRPr="003E4490" w:rsidRDefault="00C35800" w:rsidP="004018D7">
    <w:pPr>
      <w:tabs>
        <w:tab w:val="right" w:pos="8520"/>
      </w:tabs>
      <w:spacing w:before="240"/>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FC6B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A40F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64E68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38C27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EEC05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B636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8EFA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9AD4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C24E9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65E5C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1540D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E2BCEB2C"/>
    <w:lvl w:ilvl="0">
      <w:start w:val="1"/>
      <w:numFmt w:val="decimal"/>
      <w:lvlText w:val="%1."/>
      <w:lvlJc w:val="left"/>
      <w:pPr>
        <w:tabs>
          <w:tab w:val="num" w:pos="567"/>
        </w:tabs>
        <w:ind w:left="567" w:hanging="567"/>
      </w:pPr>
      <w:rPr>
        <w:rFonts w:ascii="GillSans Bold" w:hAnsi="GillSans Bold" w:hint="default"/>
        <w:b w:val="0"/>
        <w:i w:val="0"/>
        <w:sz w:val="24"/>
      </w:rPr>
    </w:lvl>
  </w:abstractNum>
  <w:abstractNum w:abstractNumId="12" w15:restartNumberingAfterBreak="0">
    <w:nsid w:val="00000003"/>
    <w:multiLevelType w:val="singleLevel"/>
    <w:tmpl w:val="D87C9772"/>
    <w:lvl w:ilvl="0">
      <w:start w:val="1"/>
      <w:numFmt w:val="bullet"/>
      <w:pStyle w:val="bulletpars"/>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13" w15:restartNumberingAfterBreak="0">
    <w:nsid w:val="60031D3E"/>
    <w:multiLevelType w:val="hybridMultilevel"/>
    <w:tmpl w:val="1B24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C107FE"/>
    <w:multiLevelType w:val="multilevel"/>
    <w:tmpl w:val="8C063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65213243">
    <w:abstractNumId w:val="12"/>
  </w:num>
  <w:num w:numId="2" w16cid:durableId="311099749">
    <w:abstractNumId w:val="11"/>
  </w:num>
  <w:num w:numId="3" w16cid:durableId="1554999772">
    <w:abstractNumId w:val="10"/>
  </w:num>
  <w:num w:numId="4" w16cid:durableId="569002302">
    <w:abstractNumId w:val="8"/>
  </w:num>
  <w:num w:numId="5" w16cid:durableId="1504541668">
    <w:abstractNumId w:val="7"/>
  </w:num>
  <w:num w:numId="6" w16cid:durableId="1572887553">
    <w:abstractNumId w:val="6"/>
  </w:num>
  <w:num w:numId="7" w16cid:durableId="329136768">
    <w:abstractNumId w:val="5"/>
  </w:num>
  <w:num w:numId="8" w16cid:durableId="699281160">
    <w:abstractNumId w:val="9"/>
  </w:num>
  <w:num w:numId="9" w16cid:durableId="1872645561">
    <w:abstractNumId w:val="4"/>
  </w:num>
  <w:num w:numId="10" w16cid:durableId="751044710">
    <w:abstractNumId w:val="3"/>
  </w:num>
  <w:num w:numId="11" w16cid:durableId="1714959338">
    <w:abstractNumId w:val="2"/>
  </w:num>
  <w:num w:numId="12" w16cid:durableId="1335180958">
    <w:abstractNumId w:val="1"/>
  </w:num>
  <w:num w:numId="13" w16cid:durableId="1139877809">
    <w:abstractNumId w:val="0"/>
  </w:num>
  <w:num w:numId="14" w16cid:durableId="1114985103">
    <w:abstractNumId w:val="13"/>
  </w:num>
  <w:num w:numId="15" w16cid:durableId="5258678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proofState w:spelling="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7E"/>
    <w:rsid w:val="00034425"/>
    <w:rsid w:val="0004052D"/>
    <w:rsid w:val="00074072"/>
    <w:rsid w:val="000807ED"/>
    <w:rsid w:val="00091E50"/>
    <w:rsid w:val="0011690F"/>
    <w:rsid w:val="00153CD6"/>
    <w:rsid w:val="001777E0"/>
    <w:rsid w:val="00203FA5"/>
    <w:rsid w:val="0022506F"/>
    <w:rsid w:val="002310BF"/>
    <w:rsid w:val="002431C2"/>
    <w:rsid w:val="002778F9"/>
    <w:rsid w:val="002D577E"/>
    <w:rsid w:val="00360699"/>
    <w:rsid w:val="00397648"/>
    <w:rsid w:val="003C1AEF"/>
    <w:rsid w:val="003D49D0"/>
    <w:rsid w:val="003E4490"/>
    <w:rsid w:val="004018D7"/>
    <w:rsid w:val="004411AC"/>
    <w:rsid w:val="00471F77"/>
    <w:rsid w:val="00527EE1"/>
    <w:rsid w:val="005313B2"/>
    <w:rsid w:val="00590299"/>
    <w:rsid w:val="005B5454"/>
    <w:rsid w:val="00602530"/>
    <w:rsid w:val="00692D62"/>
    <w:rsid w:val="006F0E79"/>
    <w:rsid w:val="00732B2A"/>
    <w:rsid w:val="00753D7D"/>
    <w:rsid w:val="00760F0A"/>
    <w:rsid w:val="007F2B8F"/>
    <w:rsid w:val="00800931"/>
    <w:rsid w:val="008700CF"/>
    <w:rsid w:val="008B74CC"/>
    <w:rsid w:val="009114AD"/>
    <w:rsid w:val="00930B5D"/>
    <w:rsid w:val="00940B36"/>
    <w:rsid w:val="009F4CE5"/>
    <w:rsid w:val="00A21519"/>
    <w:rsid w:val="00A43C80"/>
    <w:rsid w:val="00A453B2"/>
    <w:rsid w:val="00A74866"/>
    <w:rsid w:val="00AB05E6"/>
    <w:rsid w:val="00B14E5F"/>
    <w:rsid w:val="00B654C0"/>
    <w:rsid w:val="00BD26BF"/>
    <w:rsid w:val="00C35800"/>
    <w:rsid w:val="00C40043"/>
    <w:rsid w:val="00CD5B0C"/>
    <w:rsid w:val="00CD5B81"/>
    <w:rsid w:val="00D93D79"/>
    <w:rsid w:val="00DC4354"/>
    <w:rsid w:val="00E400B0"/>
    <w:rsid w:val="00E93BF1"/>
    <w:rsid w:val="00EC0A37"/>
    <w:rsid w:val="00EC4946"/>
    <w:rsid w:val="00F06177"/>
    <w:rsid w:val="00F42122"/>
    <w:rsid w:val="00FF3EFA"/>
    <w:rsid w:val="00FF696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AFCFB4C"/>
  <w15:docId w15:val="{8FDF1236-5240-B042-98BE-7AB99301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429"/>
    <w:pPr>
      <w:spacing w:after="200" w:line="280" w:lineRule="exact"/>
    </w:pPr>
    <w:rPr>
      <w:rFonts w:ascii="Arial" w:hAnsi="Arial"/>
      <w:sz w:val="22"/>
      <w:lang w:eastAsia="en-US"/>
    </w:rPr>
  </w:style>
  <w:style w:type="paragraph" w:styleId="Heading1">
    <w:name w:val="heading 1"/>
    <w:basedOn w:val="Normal"/>
    <w:next w:val="Normal"/>
    <w:qFormat/>
    <w:rsid w:val="00384003"/>
    <w:pPr>
      <w:spacing w:before="240" w:after="240" w:line="520" w:lineRule="exact"/>
      <w:outlineLvl w:val="0"/>
    </w:pPr>
    <w:rPr>
      <w:sz w:val="48"/>
    </w:rPr>
  </w:style>
  <w:style w:type="paragraph" w:styleId="Heading2">
    <w:name w:val="heading 2"/>
    <w:next w:val="Normal"/>
    <w:qFormat/>
    <w:rsid w:val="005E4429"/>
    <w:pPr>
      <w:spacing w:before="360" w:after="240"/>
      <w:outlineLvl w:val="1"/>
    </w:pPr>
    <w:rPr>
      <w:rFonts w:ascii="Arial Black" w:hAnsi="Arial Black"/>
      <w:noProof/>
      <w:sz w:val="24"/>
      <w:lang w:eastAsia="en-US"/>
    </w:rPr>
  </w:style>
  <w:style w:type="paragraph" w:styleId="Heading3">
    <w:name w:val="heading 3"/>
    <w:basedOn w:val="Bodytextplain"/>
    <w:next w:val="Bodytextplain"/>
    <w:qFormat/>
    <w:rsid w:val="005E4429"/>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lain">
    <w:name w:val="Body text plain"/>
    <w:basedOn w:val="Normal"/>
    <w:rsid w:val="005E4429"/>
  </w:style>
  <w:style w:type="paragraph" w:customStyle="1" w:styleId="bulletpars">
    <w:name w:val="bullet pars"/>
    <w:basedOn w:val="Normal"/>
    <w:rsid w:val="005E4429"/>
    <w:pPr>
      <w:numPr>
        <w:numId w:val="1"/>
      </w:numPr>
    </w:pPr>
  </w:style>
  <w:style w:type="paragraph" w:styleId="Footer">
    <w:name w:val="footer"/>
    <w:basedOn w:val="Normal"/>
    <w:rsid w:val="005E4429"/>
    <w:pPr>
      <w:tabs>
        <w:tab w:val="center" w:pos="4153"/>
        <w:tab w:val="right" w:pos="8306"/>
      </w:tabs>
      <w:ind w:right="360"/>
    </w:pPr>
    <w:rPr>
      <w:sz w:val="18"/>
    </w:rPr>
  </w:style>
  <w:style w:type="paragraph" w:styleId="NormalIndent">
    <w:name w:val="Normal Indent"/>
    <w:basedOn w:val="Normal"/>
    <w:rsid w:val="005E4429"/>
    <w:pPr>
      <w:ind w:left="567"/>
    </w:pPr>
  </w:style>
  <w:style w:type="paragraph" w:customStyle="1" w:styleId="numberedparas">
    <w:name w:val="numbered paras"/>
    <w:basedOn w:val="Normal"/>
    <w:rsid w:val="005E4429"/>
    <w:pPr>
      <w:spacing w:after="240"/>
    </w:pPr>
  </w:style>
  <w:style w:type="character" w:styleId="PageNumber">
    <w:name w:val="page number"/>
    <w:basedOn w:val="DefaultParagraphFont"/>
    <w:rsid w:val="005E4429"/>
    <w:rPr>
      <w:rFonts w:ascii="Arial Black" w:hAnsi="Arial Black"/>
      <w:sz w:val="20"/>
    </w:rPr>
  </w:style>
  <w:style w:type="paragraph" w:customStyle="1" w:styleId="ReportTitle">
    <w:name w:val="Report Title"/>
    <w:basedOn w:val="Heading1"/>
    <w:rsid w:val="005E4429"/>
    <w:pPr>
      <w:pBdr>
        <w:bottom w:val="single" w:sz="18" w:space="6" w:color="auto"/>
      </w:pBdr>
      <w:tabs>
        <w:tab w:val="left" w:pos="3119"/>
      </w:tabs>
      <w:spacing w:line="640" w:lineRule="exact"/>
      <w:ind w:left="3402"/>
      <w:jc w:val="right"/>
    </w:pPr>
    <w:rPr>
      <w:b/>
      <w:sz w:val="58"/>
    </w:rPr>
  </w:style>
  <w:style w:type="paragraph" w:customStyle="1" w:styleId="subtitle">
    <w:name w:val="sub title"/>
    <w:basedOn w:val="Heading1"/>
    <w:rsid w:val="005E4429"/>
    <w:pPr>
      <w:spacing w:line="640" w:lineRule="exact"/>
      <w:ind w:left="3402"/>
      <w:jc w:val="right"/>
    </w:pPr>
    <w:rPr>
      <w:rFonts w:ascii="Garamond MT" w:hAnsi="Garamond MT"/>
      <w:i/>
      <w:sz w:val="58"/>
    </w:rPr>
  </w:style>
  <w:style w:type="character" w:styleId="FootnoteReference">
    <w:name w:val="footnote reference"/>
    <w:basedOn w:val="DefaultParagraphFont"/>
    <w:semiHidden/>
    <w:rsid w:val="00BA0E9F"/>
    <w:rPr>
      <w:rFonts w:ascii="Arial" w:hAnsi="Arial"/>
      <w:sz w:val="22"/>
      <w:vertAlign w:val="superscript"/>
    </w:rPr>
  </w:style>
  <w:style w:type="paragraph" w:styleId="Header">
    <w:name w:val="header"/>
    <w:basedOn w:val="Normal"/>
    <w:link w:val="HeaderChar"/>
    <w:uiPriority w:val="99"/>
    <w:semiHidden/>
    <w:unhideWhenUsed/>
    <w:rsid w:val="00E93BF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93BF1"/>
    <w:rPr>
      <w:rFonts w:ascii="Arial" w:hAnsi="Arial"/>
      <w:sz w:val="22"/>
    </w:rPr>
  </w:style>
  <w:style w:type="paragraph" w:styleId="BalloonText">
    <w:name w:val="Balloon Text"/>
    <w:basedOn w:val="Normal"/>
    <w:link w:val="BalloonTextChar"/>
    <w:uiPriority w:val="99"/>
    <w:semiHidden/>
    <w:unhideWhenUsed/>
    <w:rsid w:val="003D49D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49D0"/>
    <w:rPr>
      <w:rFonts w:ascii="Lucida Grande" w:hAnsi="Lucida Grande"/>
      <w:sz w:val="18"/>
      <w:szCs w:val="18"/>
      <w:lang w:eastAsia="en-US"/>
    </w:rPr>
  </w:style>
  <w:style w:type="paragraph" w:styleId="NoSpacing">
    <w:name w:val="No Spacing"/>
    <w:uiPriority w:val="1"/>
    <w:qFormat/>
    <w:rsid w:val="00760F0A"/>
    <w:rPr>
      <w:rFonts w:ascii="Calibri" w:eastAsia="Calibri" w:hAnsi="Calibri"/>
      <w:sz w:val="22"/>
      <w:szCs w:val="22"/>
      <w:lang w:val="en-US" w:eastAsia="en-US"/>
    </w:rPr>
  </w:style>
  <w:style w:type="character" w:styleId="Hyperlink">
    <w:name w:val="Hyperlink"/>
    <w:basedOn w:val="DefaultParagraphFont"/>
    <w:uiPriority w:val="99"/>
    <w:unhideWhenUsed/>
    <w:rsid w:val="00760F0A"/>
    <w:rPr>
      <w:color w:val="0000FF"/>
      <w:u w:val="single"/>
    </w:rPr>
  </w:style>
  <w:style w:type="paragraph" w:styleId="ListParagraph">
    <w:name w:val="List Paragraph"/>
    <w:basedOn w:val="Normal"/>
    <w:uiPriority w:val="34"/>
    <w:qFormat/>
    <w:rsid w:val="00760F0A"/>
    <w:pPr>
      <w:ind w:left="720"/>
      <w:contextualSpacing/>
    </w:pPr>
  </w:style>
  <w:style w:type="paragraph" w:styleId="Revision">
    <w:name w:val="Revision"/>
    <w:hidden/>
    <w:uiPriority w:val="71"/>
    <w:rsid w:val="0039764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6409">
      <w:bodyDiv w:val="1"/>
      <w:marLeft w:val="0"/>
      <w:marRight w:val="0"/>
      <w:marTop w:val="0"/>
      <w:marBottom w:val="0"/>
      <w:divBdr>
        <w:top w:val="none" w:sz="0" w:space="0" w:color="auto"/>
        <w:left w:val="none" w:sz="0" w:space="0" w:color="auto"/>
        <w:bottom w:val="none" w:sz="0" w:space="0" w:color="auto"/>
        <w:right w:val="none" w:sz="0" w:space="0" w:color="auto"/>
      </w:divBdr>
    </w:div>
    <w:div w:id="187643758">
      <w:bodyDiv w:val="1"/>
      <w:marLeft w:val="0"/>
      <w:marRight w:val="0"/>
      <w:marTop w:val="0"/>
      <w:marBottom w:val="0"/>
      <w:divBdr>
        <w:top w:val="none" w:sz="0" w:space="0" w:color="auto"/>
        <w:left w:val="none" w:sz="0" w:space="0" w:color="auto"/>
        <w:bottom w:val="none" w:sz="0" w:space="0" w:color="auto"/>
        <w:right w:val="none" w:sz="0" w:space="0" w:color="auto"/>
      </w:divBdr>
    </w:div>
    <w:div w:id="885213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sinourschools.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rsInOurSchools.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Data/Users/sue/1%20Work/1%20Live%20jobs/22678_sois_EmailHeader%20Folder/star.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localhost/Volumes/Data/Users/sue/1%20Work/1%20Live%20jobs/22678_sois_EmailHeader%20Folder/star.pn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2709-F593-B94B-8998-6FF8976E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1313</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1579</CharactersWithSpaces>
  <SharedDoc>false</SharedDoc>
  <HyperlinkBase/>
  <HLinks>
    <vt:vector size="6" baseType="variant">
      <vt:variant>
        <vt:i4>5177406</vt:i4>
      </vt:variant>
      <vt:variant>
        <vt:i4>-1</vt:i4>
      </vt:variant>
      <vt:variant>
        <vt:i4>1027</vt:i4>
      </vt:variant>
      <vt:variant>
        <vt:i4>1</vt:i4>
      </vt:variant>
      <vt:variant>
        <vt:lpwstr>:Links:Defending_A4C_mast.png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Beredugo, Afiri</cp:lastModifiedBy>
  <cp:revision>7</cp:revision>
  <cp:lastPrinted>2012-12-11T11:59:00Z</cp:lastPrinted>
  <dcterms:created xsi:type="dcterms:W3CDTF">2022-07-07T12:25:00Z</dcterms:created>
  <dcterms:modified xsi:type="dcterms:W3CDTF">2023-09-19T11:31:00Z</dcterms:modified>
  <cp:category/>
</cp:coreProperties>
</file>